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3" w:rsidRPr="00824733" w:rsidRDefault="00824733" w:rsidP="00824733">
      <w:pPr>
        <w:jc w:val="center"/>
        <w:rPr>
          <w:b/>
        </w:rPr>
      </w:pPr>
      <w:r w:rsidRPr="00824733">
        <w:rPr>
          <w:b/>
        </w:rPr>
        <w:t xml:space="preserve">Расписание уроков во 2 </w:t>
      </w:r>
      <w:r w:rsidR="00FE7573">
        <w:rPr>
          <w:b/>
        </w:rPr>
        <w:t>классе</w:t>
      </w:r>
      <w:proofErr w:type="gramStart"/>
      <w:r w:rsidR="00FE7573">
        <w:rPr>
          <w:b/>
        </w:rPr>
        <w:t xml:space="preserve"> ,</w:t>
      </w:r>
      <w:proofErr w:type="gramEnd"/>
      <w:r w:rsidR="00FE7573">
        <w:rPr>
          <w:b/>
        </w:rPr>
        <w:t xml:space="preserve"> учитель: </w:t>
      </w:r>
      <w:proofErr w:type="spellStart"/>
      <w:r w:rsidR="00FE7573">
        <w:rPr>
          <w:b/>
        </w:rPr>
        <w:t>Шихмагомедов</w:t>
      </w:r>
      <w:proofErr w:type="spellEnd"/>
      <w:r w:rsidR="00FE7573">
        <w:rPr>
          <w:b/>
        </w:rPr>
        <w:t xml:space="preserve"> М.Р. </w:t>
      </w:r>
    </w:p>
    <w:tbl>
      <w:tblPr>
        <w:tblStyle w:val="a3"/>
        <w:tblW w:w="8188" w:type="dxa"/>
        <w:tblLook w:val="04A0"/>
      </w:tblPr>
      <w:tblGrid>
        <w:gridCol w:w="442"/>
        <w:gridCol w:w="1822"/>
        <w:gridCol w:w="1672"/>
        <w:gridCol w:w="1701"/>
        <w:gridCol w:w="2551"/>
      </w:tblGrid>
      <w:tr w:rsidR="00FE7573" w:rsidTr="00FE7573">
        <w:tc>
          <w:tcPr>
            <w:tcW w:w="442" w:type="dxa"/>
          </w:tcPr>
          <w:p w:rsidR="00FE7573" w:rsidRDefault="00FE7573" w:rsidP="00C437CC">
            <w:r>
              <w:t>№</w:t>
            </w:r>
          </w:p>
        </w:tc>
        <w:tc>
          <w:tcPr>
            <w:tcW w:w="1822" w:type="dxa"/>
          </w:tcPr>
          <w:p w:rsidR="00FE7573" w:rsidRDefault="00FE7573" w:rsidP="00C437CC">
            <w:r>
              <w:t>Время проведения</w:t>
            </w:r>
          </w:p>
        </w:tc>
        <w:tc>
          <w:tcPr>
            <w:tcW w:w="1672" w:type="dxa"/>
          </w:tcPr>
          <w:p w:rsidR="00FE7573" w:rsidRDefault="00FE7573" w:rsidP="00C437CC">
            <w:r>
              <w:t>Дни недели</w:t>
            </w:r>
          </w:p>
        </w:tc>
        <w:tc>
          <w:tcPr>
            <w:tcW w:w="1701" w:type="dxa"/>
          </w:tcPr>
          <w:p w:rsidR="00FE7573" w:rsidRDefault="00FE7573" w:rsidP="00C437CC">
            <w:r>
              <w:t xml:space="preserve">Предмет </w:t>
            </w:r>
          </w:p>
        </w:tc>
        <w:tc>
          <w:tcPr>
            <w:tcW w:w="2551" w:type="dxa"/>
          </w:tcPr>
          <w:p w:rsidR="00FE7573" w:rsidRDefault="00FE7573" w:rsidP="00C437CC">
            <w:r>
              <w:t>Форма проведения</w:t>
            </w:r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1.</w:t>
            </w:r>
          </w:p>
        </w:tc>
        <w:tc>
          <w:tcPr>
            <w:tcW w:w="1822" w:type="dxa"/>
          </w:tcPr>
          <w:p w:rsidR="00FE7573" w:rsidRDefault="00FE7573" w:rsidP="00C437CC">
            <w:r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понедельник</w:t>
            </w:r>
          </w:p>
        </w:tc>
        <w:tc>
          <w:tcPr>
            <w:tcW w:w="1701" w:type="dxa"/>
          </w:tcPr>
          <w:p w:rsidR="00FE7573" w:rsidRDefault="00FE7573" w:rsidP="00C437CC">
            <w:r>
              <w:t>Русский язык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2.</w:t>
            </w:r>
          </w:p>
        </w:tc>
        <w:tc>
          <w:tcPr>
            <w:tcW w:w="1822" w:type="dxa"/>
          </w:tcPr>
          <w:p w:rsidR="00FE7573" w:rsidRDefault="00FE7573" w:rsidP="00C437CC">
            <w:r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ватсап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3.</w:t>
            </w:r>
          </w:p>
        </w:tc>
        <w:tc>
          <w:tcPr>
            <w:tcW w:w="1822" w:type="dxa"/>
          </w:tcPr>
          <w:p w:rsidR="00FE7573" w:rsidRDefault="00FE7573" w:rsidP="00C437CC">
            <w:r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музыка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ватсап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4.</w:t>
            </w:r>
          </w:p>
        </w:tc>
        <w:tc>
          <w:tcPr>
            <w:tcW w:w="1822" w:type="dxa"/>
          </w:tcPr>
          <w:p w:rsidR="00FE7573" w:rsidRDefault="00FE7573" w:rsidP="00C437CC">
            <w:r>
              <w:t>11:30-11:45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Родной язык</w:t>
            </w:r>
          </w:p>
        </w:tc>
        <w:tc>
          <w:tcPr>
            <w:tcW w:w="2551" w:type="dxa"/>
          </w:tcPr>
          <w:p w:rsidR="00FE7573" w:rsidRDefault="00FE7573" w:rsidP="00C437CC"/>
        </w:tc>
      </w:tr>
      <w:tr w:rsidR="00FE7573" w:rsidTr="00FE7573">
        <w:tc>
          <w:tcPr>
            <w:tcW w:w="44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82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67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701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2551" w:type="dxa"/>
            <w:shd w:val="clear" w:color="auto" w:fill="D9D9D9" w:themeFill="background1" w:themeFillShade="D9"/>
          </w:tcPr>
          <w:p w:rsidR="00FE7573" w:rsidRDefault="00FE7573" w:rsidP="00C437CC"/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вторник</w:t>
            </w:r>
          </w:p>
        </w:tc>
        <w:tc>
          <w:tcPr>
            <w:tcW w:w="1701" w:type="dxa"/>
          </w:tcPr>
          <w:p w:rsidR="00FE7573" w:rsidRDefault="00FE7573" w:rsidP="00C437CC">
            <w:r>
              <w:t>математика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Русский язык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4</w:t>
            </w:r>
          </w:p>
        </w:tc>
        <w:tc>
          <w:tcPr>
            <w:tcW w:w="1822" w:type="dxa"/>
          </w:tcPr>
          <w:p w:rsidR="00FE7573" w:rsidRDefault="00FE7573" w:rsidP="00C437CC">
            <w:r>
              <w:t>12:00-12:15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физкультура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82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67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701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2551" w:type="dxa"/>
            <w:shd w:val="clear" w:color="auto" w:fill="D9D9D9" w:themeFill="background1" w:themeFillShade="D9"/>
          </w:tcPr>
          <w:p w:rsidR="00FE7573" w:rsidRDefault="00FE7573" w:rsidP="00C437CC"/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среда</w:t>
            </w:r>
          </w:p>
        </w:tc>
        <w:tc>
          <w:tcPr>
            <w:tcW w:w="1701" w:type="dxa"/>
          </w:tcPr>
          <w:p w:rsidR="00FE7573" w:rsidRDefault="00FE7573" w:rsidP="00C437CC">
            <w:r>
              <w:t>чтение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Англяз</w:t>
            </w:r>
            <w:proofErr w:type="spellEnd"/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математика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4</w:t>
            </w:r>
          </w:p>
        </w:tc>
        <w:tc>
          <w:tcPr>
            <w:tcW w:w="1822" w:type="dxa"/>
          </w:tcPr>
          <w:p w:rsidR="00FE7573" w:rsidRDefault="00FE7573" w:rsidP="00C437CC">
            <w:r>
              <w:t>11:30-11:45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Изо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82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67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701" w:type="dxa"/>
            <w:shd w:val="clear" w:color="auto" w:fill="D9D9D9" w:themeFill="background1" w:themeFillShade="D9"/>
          </w:tcPr>
          <w:p w:rsidR="00FE7573" w:rsidRDefault="00FE7573" w:rsidP="00C437CC">
            <w:r>
              <w:t>Родной язык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четверг</w:t>
            </w:r>
          </w:p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матем</w:t>
            </w:r>
            <w:proofErr w:type="spellEnd"/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Русский язык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4</w:t>
            </w:r>
          </w:p>
        </w:tc>
        <w:tc>
          <w:tcPr>
            <w:tcW w:w="1822" w:type="dxa"/>
          </w:tcPr>
          <w:p w:rsidR="00FE7573" w:rsidRDefault="00FE7573" w:rsidP="00C437CC">
            <w:r>
              <w:t>12:00-12:15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физкультура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82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67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701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2551" w:type="dxa"/>
            <w:shd w:val="clear" w:color="auto" w:fill="D9D9D9" w:themeFill="background1" w:themeFillShade="D9"/>
          </w:tcPr>
          <w:p w:rsidR="00FE7573" w:rsidRDefault="00FE7573" w:rsidP="00C437CC"/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пятница</w:t>
            </w:r>
          </w:p>
        </w:tc>
        <w:tc>
          <w:tcPr>
            <w:tcW w:w="1701" w:type="dxa"/>
          </w:tcPr>
          <w:p w:rsidR="00FE7573" w:rsidRDefault="00FE7573" w:rsidP="00C437CC">
            <w:r>
              <w:t>Русский язык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математика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4</w:t>
            </w:r>
          </w:p>
        </w:tc>
        <w:tc>
          <w:tcPr>
            <w:tcW w:w="1822" w:type="dxa"/>
          </w:tcPr>
          <w:p w:rsidR="00FE7573" w:rsidRDefault="00FE7573" w:rsidP="00C437CC">
            <w:r>
              <w:t>12:00-12:</w:t>
            </w:r>
            <w:bookmarkStart w:id="0" w:name="_GoBack"/>
            <w:bookmarkEnd w:id="0"/>
            <w:r>
              <w:t>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технология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5</w:t>
            </w:r>
          </w:p>
        </w:tc>
        <w:tc>
          <w:tcPr>
            <w:tcW w:w="1822" w:type="dxa"/>
          </w:tcPr>
          <w:p w:rsidR="00FE7573" w:rsidRDefault="00FE7573" w:rsidP="00C437CC">
            <w:r>
              <w:t>11:30-11:45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82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67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701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2551" w:type="dxa"/>
            <w:shd w:val="clear" w:color="auto" w:fill="D9D9D9" w:themeFill="background1" w:themeFillShade="D9"/>
          </w:tcPr>
          <w:p w:rsidR="00FE7573" w:rsidRDefault="00FE7573" w:rsidP="00C437CC"/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суббота</w:t>
            </w:r>
          </w:p>
        </w:tc>
        <w:tc>
          <w:tcPr>
            <w:tcW w:w="1701" w:type="dxa"/>
          </w:tcPr>
          <w:p w:rsidR="00FE7573" w:rsidRDefault="00FE7573" w:rsidP="00C437CC">
            <w:r>
              <w:t>математика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Внекл</w:t>
            </w:r>
            <w:proofErr w:type="spellEnd"/>
            <w:r>
              <w:t xml:space="preserve"> чтение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Русский язык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/>
        </w:tc>
        <w:tc>
          <w:tcPr>
            <w:tcW w:w="1822" w:type="dxa"/>
          </w:tcPr>
          <w:p w:rsidR="00FE7573" w:rsidRDefault="00FE7573" w:rsidP="00C437CC"/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/>
        </w:tc>
        <w:tc>
          <w:tcPr>
            <w:tcW w:w="2551" w:type="dxa"/>
          </w:tcPr>
          <w:p w:rsidR="00FE7573" w:rsidRDefault="00FE7573" w:rsidP="00C437CC"/>
        </w:tc>
      </w:tr>
    </w:tbl>
    <w:p w:rsidR="00824733" w:rsidRDefault="00824733" w:rsidP="00824733"/>
    <w:p w:rsidR="000E1F78" w:rsidRDefault="000E1F78"/>
    <w:sectPr w:rsidR="000E1F78" w:rsidSect="004823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733"/>
    <w:rsid w:val="000E1F78"/>
    <w:rsid w:val="00824733"/>
    <w:rsid w:val="00B8133D"/>
    <w:rsid w:val="00FE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Пользователь</cp:lastModifiedBy>
  <cp:revision>4</cp:revision>
  <dcterms:created xsi:type="dcterms:W3CDTF">2020-04-07T11:24:00Z</dcterms:created>
  <dcterms:modified xsi:type="dcterms:W3CDTF">2020-04-09T18:05:00Z</dcterms:modified>
</cp:coreProperties>
</file>